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黑体" w:hAnsi="黑体" w:eastAsia="黑体" w:cs="黑体"/>
          <w:sz w:val="32"/>
          <w:szCs w:val="32"/>
        </w:rPr>
        <w:t>附件：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黑体" w:hAnsi="黑体" w:eastAsia="黑体" w:cs="宋体"/>
          <w:b/>
          <w:kern w:val="0"/>
          <w:sz w:val="48"/>
          <w:szCs w:val="48"/>
          <w:lang w:eastAsia="zh-CN"/>
        </w:rPr>
        <w:t>参会报名</w:t>
      </w:r>
      <w:r>
        <w:rPr>
          <w:rFonts w:ascii="黑体" w:hAnsi="黑体" w:eastAsia="黑体" w:cs="宋体"/>
          <w:b/>
          <w:kern w:val="0"/>
          <w:sz w:val="48"/>
          <w:szCs w:val="48"/>
        </w:rPr>
        <w:t>回执单</w:t>
      </w:r>
    </w:p>
    <w:p>
      <w:pPr>
        <w:spacing w:line="360" w:lineRule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会议时间：</w:t>
      </w:r>
      <w:r>
        <w:rPr>
          <w:rFonts w:ascii="仿宋" w:hAnsi="仿宋" w:eastAsia="仿宋" w:cs="宋体"/>
          <w:sz w:val="32"/>
          <w:szCs w:val="32"/>
        </w:rPr>
        <w:t>20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宋体"/>
          <w:sz w:val="32"/>
          <w:szCs w:val="32"/>
        </w:rPr>
        <w:t>年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宋体"/>
          <w:sz w:val="32"/>
          <w:szCs w:val="32"/>
        </w:rPr>
        <w:t>月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 w:cs="宋体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</w:rPr>
        <w:t>（周</w:t>
      </w:r>
      <w:r>
        <w:rPr>
          <w:rFonts w:hint="eastAsia" w:ascii="仿宋" w:hAnsi="仿宋" w:eastAsia="仿宋"/>
          <w:sz w:val="32"/>
          <w:szCs w:val="32"/>
          <w:lang w:eastAsia="zh-CN"/>
        </w:rPr>
        <w:t>四</w:t>
      </w:r>
      <w:r>
        <w:rPr>
          <w:rFonts w:hint="eastAsia" w:ascii="仿宋" w:hAnsi="仿宋" w:eastAsia="仿宋"/>
          <w:sz w:val="32"/>
          <w:szCs w:val="32"/>
        </w:rPr>
        <w:t>）（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13:00</w:t>
      </w:r>
      <w:r>
        <w:rPr>
          <w:rFonts w:hint="eastAsia" w:ascii="仿宋" w:hAnsi="仿宋" w:eastAsia="仿宋"/>
          <w:sz w:val="32"/>
          <w:szCs w:val="32"/>
          <w:highlight w:val="none"/>
        </w:rPr>
        <w:t>～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" w:hAnsi="仿宋" w:eastAsia="仿宋"/>
          <w:sz w:val="32"/>
          <w:szCs w:val="32"/>
          <w:highlight w:val="none"/>
        </w:rPr>
        <w:t>: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" w:hAnsi="仿宋" w:eastAsia="仿宋"/>
          <w:sz w:val="32"/>
          <w:szCs w:val="32"/>
          <w:highlight w:val="none"/>
        </w:rPr>
        <w:t>0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签到</w:t>
      </w:r>
      <w:r>
        <w:rPr>
          <w:rFonts w:hint="eastAsia" w:ascii="仿宋" w:hAnsi="仿宋" w:eastAsia="仿宋"/>
          <w:sz w:val="32"/>
          <w:szCs w:val="32"/>
        </w:rPr>
        <w:t>）</w:t>
      </w:r>
    </w:p>
    <w:p>
      <w:pPr>
        <w:spacing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回执返回邮箱：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397895177</w:t>
      </w:r>
      <w:r>
        <w:rPr>
          <w:rFonts w:hint="eastAsia" w:ascii="仿宋" w:hAnsi="仿宋" w:eastAsia="仿宋"/>
          <w:sz w:val="32"/>
          <w:szCs w:val="32"/>
        </w:rPr>
        <w:t>@qq.com</w:t>
      </w:r>
    </w:p>
    <w:tbl>
      <w:tblPr>
        <w:tblStyle w:val="7"/>
        <w:tblW w:w="88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1"/>
        <w:gridCol w:w="2325"/>
        <w:gridCol w:w="1920"/>
        <w:gridCol w:w="24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8872" w:type="dxa"/>
            <w:gridSpan w:val="4"/>
            <w:vAlign w:val="center"/>
          </w:tcPr>
          <w:p>
            <w:pPr>
              <w:spacing w:line="360" w:lineRule="auto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会员单位名称：</w:t>
            </w:r>
            <w:r>
              <w:rPr>
                <w:rFonts w:hint="eastAsia" w:ascii="仿宋" w:hAnsi="仿宋" w:eastAsia="仿宋"/>
                <w:sz w:val="32"/>
                <w:szCs w:val="32"/>
                <w:u w:val="single"/>
              </w:rPr>
              <w:t xml:space="preserve">   </w:t>
            </w:r>
            <w:r>
              <w:rPr>
                <w:rFonts w:hint="eastAsia" w:ascii="仿宋" w:hAnsi="仿宋" w:eastAsia="仿宋"/>
                <w:sz w:val="32"/>
                <w:szCs w:val="32"/>
                <w:u w:val="single"/>
                <w:lang w:val="en-US" w:eastAsia="zh-CN"/>
              </w:rPr>
              <w:t xml:space="preserve">                        </w:t>
            </w:r>
            <w:r>
              <w:rPr>
                <w:rFonts w:hint="eastAsia" w:ascii="仿宋" w:hAnsi="仿宋" w:eastAsia="仿宋"/>
                <w:sz w:val="32"/>
                <w:szCs w:val="32"/>
                <w:u w:val="single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201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姓名</w:t>
            </w:r>
          </w:p>
        </w:tc>
        <w:tc>
          <w:tcPr>
            <w:tcW w:w="232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920" w:type="dxa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w:t>职</w:t>
            </w:r>
            <w:r>
              <w:rPr>
                <w:rFonts w:hint="eastAsia" w:ascii="仿宋" w:hAnsi="仿宋" w:eastAsia="仿宋"/>
                <w:sz w:val="32"/>
                <w:szCs w:val="32"/>
              </w:rPr>
              <w:t xml:space="preserve">  </w:t>
            </w:r>
            <w:r>
              <w:rPr>
                <w:rFonts w:ascii="仿宋" w:hAnsi="仿宋" w:eastAsia="仿宋"/>
                <w:sz w:val="32"/>
                <w:szCs w:val="32"/>
              </w:rPr>
              <w:t>务</w:t>
            </w:r>
          </w:p>
        </w:tc>
        <w:tc>
          <w:tcPr>
            <w:tcW w:w="24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22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eastAsia="zh-CN"/>
              </w:rPr>
              <w:t>联系电话</w:t>
            </w:r>
          </w:p>
        </w:tc>
        <w:tc>
          <w:tcPr>
            <w:tcW w:w="6671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</w:tbl>
    <w:p>
      <w:pPr>
        <w:pStyle w:val="10"/>
        <w:ind w:left="0" w:leftChars="0" w:firstLine="0" w:firstLineChars="0"/>
        <w:rPr>
          <w:rFonts w:hint="eastAsia" w:ascii="仿宋" w:hAnsi="仿宋" w:eastAsia="仿宋" w:cs="宋体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注：</w:t>
      </w:r>
    </w:p>
    <w:p>
      <w:pPr>
        <w:pStyle w:val="10"/>
        <w:ind w:left="0" w:leftChars="0" w:firstLine="0" w:firstLineChars="0"/>
        <w:rPr>
          <w:rFonts w:hint="eastAsia" w:ascii="仿宋" w:hAnsi="仿宋" w:eastAsia="仿宋" w:cs="宋体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每家参会单位1个参会名额，参会人员仅限企业负责人或技术负责人</w:t>
      </w:r>
      <w:r>
        <w:rPr>
          <w:rFonts w:hint="eastAsia" w:ascii="仿宋" w:hAnsi="仿宋" w:eastAsia="仿宋" w:cs="宋体"/>
          <w:sz w:val="28"/>
          <w:szCs w:val="28"/>
          <w:lang w:val="en-US" w:eastAsia="zh-CN"/>
        </w:rPr>
        <w:t>。</w:t>
      </w:r>
    </w:p>
    <w:p>
      <w:pPr>
        <w:pStyle w:val="10"/>
        <w:ind w:left="0" w:leftChars="0" w:firstLine="0" w:firstLineChars="0"/>
        <w:rPr>
          <w:rFonts w:hint="default" w:ascii="仿宋" w:hAnsi="仿宋" w:eastAsia="仿宋" w:cs="宋体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请于2021年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4月12日12点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前</w:t>
      </w:r>
      <w:r>
        <w:rPr>
          <w:rFonts w:hint="eastAsia" w:ascii="仿宋" w:hAnsi="仿宋" w:eastAsia="仿宋" w:cs="仿宋"/>
          <w:sz w:val="28"/>
          <w:szCs w:val="28"/>
        </w:rPr>
        <w:t>将</w:t>
      </w:r>
      <w:bookmarkStart w:id="0" w:name="_Hlk2602176"/>
      <w:r>
        <w:rPr>
          <w:rFonts w:hint="eastAsia" w:ascii="仿宋" w:hAnsi="仿宋" w:eastAsia="仿宋" w:cs="仿宋"/>
          <w:sz w:val="28"/>
          <w:szCs w:val="28"/>
        </w:rPr>
        <w:t>回执单发送至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指定</w:t>
      </w:r>
      <w:r>
        <w:rPr>
          <w:rFonts w:hint="eastAsia" w:ascii="仿宋" w:hAnsi="仿宋" w:eastAsia="仿宋" w:cs="仿宋"/>
          <w:sz w:val="28"/>
          <w:szCs w:val="28"/>
        </w:rPr>
        <w:t>邮箱</w:t>
      </w:r>
      <w:bookmarkEnd w:id="0"/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会场容纳人数为240人左右，报满即止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。</w:t>
      </w:r>
      <w:bookmarkStart w:id="1" w:name="_GoBack"/>
      <w:bookmarkEnd w:id="1"/>
    </w:p>
    <w:p>
      <w:pPr>
        <w:pStyle w:val="10"/>
        <w:ind w:left="0" w:leftChars="0" w:firstLine="0" w:firstLineChars="0"/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（请参会人按后文步骤</w:t>
      </w:r>
      <w:r>
        <w:rPr>
          <w:rFonts w:hint="eastAsia" w:ascii="仿宋" w:hAnsi="仿宋" w:eastAsia="仿宋" w:cs="宋体"/>
          <w:b/>
          <w:bCs/>
          <w:kern w:val="0"/>
          <w:sz w:val="28"/>
          <w:szCs w:val="28"/>
          <w:lang w:val="en-US" w:eastAsia="zh-CN"/>
        </w:rPr>
        <w:t>提前填写生成西博城展会入场二维码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）</w:t>
      </w:r>
    </w:p>
    <w:p>
      <w:pPr>
        <w:jc w:val="center"/>
      </w:pPr>
    </w:p>
    <w:p>
      <w:pPr>
        <w:jc w:val="center"/>
      </w:pPr>
    </w:p>
    <w:p>
      <w:pPr>
        <w:widowControl/>
        <w:jc w:val="center"/>
        <w:rPr>
          <w:rFonts w:ascii="Times New Roman" w:hAnsi="Times New Roman" w:eastAsia="仿宋" w:cs="Times New Roman"/>
          <w:b/>
          <w:sz w:val="44"/>
          <w:szCs w:val="44"/>
        </w:rPr>
        <w:sectPr>
          <w:footerReference r:id="rId3" w:type="default"/>
          <w:pgSz w:w="11906" w:h="16838"/>
          <w:pgMar w:top="873" w:right="1236" w:bottom="873" w:left="1236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  <w:r>
        <w:rPr>
          <w:rFonts w:ascii="Times New Roman" w:hAnsi="Times New Roman" w:eastAsia="仿宋" w:cs="Times New Roman"/>
          <w:b/>
          <w:sz w:val="44"/>
          <w:szCs w:val="44"/>
        </w:rPr>
        <w:t>会议路线</w:t>
      </w:r>
    </w:p>
    <w:p>
      <w:pPr>
        <w:jc w:val="center"/>
        <w:sectPr>
          <w:pgSz w:w="11906" w:h="16838"/>
          <w:pgMar w:top="873" w:right="1236" w:bottom="873" w:left="1236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984875" cy="6235700"/>
            <wp:effectExtent l="9525" t="9525" r="10160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6235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85510" cy="4050030"/>
            <wp:effectExtent l="0" t="0" r="3810" b="38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ascii="黑体" w:hAnsi="黑体" w:eastAsia="黑体" w:cs="宋体"/>
          <w:b/>
          <w:kern w:val="0"/>
          <w:sz w:val="48"/>
          <w:szCs w:val="48"/>
          <w:lang w:eastAsia="zh-CN"/>
        </w:rPr>
      </w:pPr>
      <w:r>
        <w:rPr>
          <w:rFonts w:hint="eastAsia" w:ascii="黑体" w:hAnsi="黑体" w:eastAsia="黑体" w:cs="宋体"/>
          <w:b/>
          <w:kern w:val="0"/>
          <w:sz w:val="48"/>
          <w:szCs w:val="48"/>
          <w:lang w:eastAsia="zh-CN"/>
        </w:rPr>
        <w:t>提前填写生成西博城展会入场条形码</w:t>
      </w: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  <w:t>1、</w:t>
      </w:r>
      <w:r>
        <w:rPr>
          <w:rFonts w:hint="eastAsia" w:ascii="仿宋" w:hAnsi="仿宋" w:eastAsia="仿宋" w:cs="宋体"/>
          <w:kern w:val="0"/>
          <w:sz w:val="22"/>
          <w:szCs w:val="22"/>
          <w:lang w:val="en-US" w:eastAsia="zh-CN" w:bidi="ar-SA"/>
        </w:rPr>
        <w:t>打开手机微信“扫一扫”识别下图二维码</w:t>
      </w: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2857500" cy="2857500"/>
            <wp:effectExtent l="0" t="0" r="7620" b="7620"/>
            <wp:docPr id="7" name="图片 7" descr="b927cfe5d0d1e6a6beb999290bf9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927cfe5d0d1e6a6beb999290bf92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  <w:t>3、</w:t>
      </w:r>
      <w:r>
        <w:rPr>
          <w:rFonts w:hint="eastAsia" w:ascii="仿宋" w:hAnsi="仿宋" w:eastAsia="仿宋" w:cs="宋体"/>
          <w:kern w:val="0"/>
          <w:sz w:val="22"/>
          <w:szCs w:val="22"/>
          <w:lang w:val="en-US" w:eastAsia="zh-CN" w:bidi="ar-SA"/>
        </w:rPr>
        <w:t>按步骤填写“个人信息”“调查问卷”</w:t>
      </w: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856865" cy="2949575"/>
            <wp:effectExtent l="9525" t="9525" r="13970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94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5" w:beforeLines="100" w:beforeAutospacing="0"/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spacing w:before="315" w:beforeLines="100" w:beforeAutospacing="0" w:afterAutospacing="0"/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spacing w:before="315" w:beforeLines="100" w:beforeAutospacing="0" w:afterAutospacing="0"/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spacing w:beforeAutospacing="0"/>
        <w:jc w:val="both"/>
        <w:rPr>
          <w:rFonts w:hint="eastAsia" w:ascii="仿宋" w:hAnsi="仿宋" w:eastAsia="仿宋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  <w:t>2、</w:t>
      </w:r>
      <w:r>
        <w:rPr>
          <w:rFonts w:hint="eastAsia" w:ascii="仿宋" w:hAnsi="仿宋" w:eastAsia="仿宋" w:cs="宋体"/>
          <w:kern w:val="0"/>
          <w:sz w:val="24"/>
          <w:szCs w:val="24"/>
          <w:lang w:val="en-US" w:eastAsia="zh-CN" w:bidi="ar-SA"/>
        </w:rPr>
        <w:t>填写手机号码及验证码</w:t>
      </w:r>
    </w:p>
    <w:p>
      <w:pPr>
        <w:jc w:val="both"/>
        <w:rPr>
          <w:rFonts w:hint="default" w:ascii="仿宋" w:hAnsi="仿宋" w:eastAsia="仿宋" w:cs="宋体"/>
          <w:kern w:val="0"/>
          <w:sz w:val="24"/>
          <w:szCs w:val="24"/>
          <w:lang w:val="en-US" w:eastAsia="zh-CN" w:bidi="ar-SA"/>
        </w:rPr>
      </w:pPr>
      <w:r>
        <w:rPr>
          <w:rFonts w:hint="default" w:ascii="仿宋" w:hAnsi="仿宋" w:eastAsia="仿宋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855595" cy="5250180"/>
            <wp:effectExtent l="9525" t="9525" r="15240" b="13335"/>
            <wp:docPr id="10" name="图片 10" descr="239f606eb2d28fc69d8121f6d62c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39f606eb2d28fc69d8121f6d62cb3f"/>
                    <pic:cNvPicPr>
                      <a:picLocks noChangeAspect="1"/>
                    </pic:cNvPicPr>
                  </pic:nvPicPr>
                  <pic:blipFill>
                    <a:blip r:embed="rId10"/>
                    <a:srcRect b="15148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525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  <w:t>4</w:t>
      </w:r>
      <w:r>
        <w:rPr>
          <w:rFonts w:hint="eastAsia" w:ascii="仿宋" w:hAnsi="仿宋" w:eastAsia="仿宋" w:cs="宋体"/>
          <w:kern w:val="0"/>
          <w:sz w:val="24"/>
          <w:szCs w:val="24"/>
          <w:lang w:val="en-US" w:eastAsia="zh-CN" w:bidi="ar-SA"/>
        </w:rPr>
        <w:t>、进行实名验证的填写。</w:t>
      </w:r>
    </w:p>
    <w:p>
      <w:pPr>
        <w:jc w:val="both"/>
        <w:rPr>
          <w:rFonts w:hint="default" w:ascii="仿宋" w:hAnsi="仿宋" w:eastAsia="仿宋" w:cs="宋体"/>
          <w:kern w:val="0"/>
          <w:sz w:val="24"/>
          <w:szCs w:val="24"/>
          <w:lang w:val="en-US" w:eastAsia="zh-CN" w:bidi="ar-SA"/>
        </w:rPr>
      </w:pPr>
      <w:r>
        <w:rPr>
          <w:rFonts w:hint="default" w:ascii="仿宋" w:hAnsi="仿宋" w:eastAsia="仿宋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855595" cy="5212715"/>
            <wp:effectExtent l="9525" t="9525" r="15240" b="20320"/>
            <wp:docPr id="12" name="图片 12" descr="1074bcb43a7825c20e499aafdff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74bcb43a7825c20e499aafdff1615"/>
                    <pic:cNvPicPr>
                      <a:picLocks noChangeAspect="1"/>
                    </pic:cNvPicPr>
                  </pic:nvPicPr>
                  <pic:blipFill>
                    <a:blip r:embed="rId11"/>
                    <a:srcRect t="4105" b="11648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5212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仿宋"/>
          <w:lang w:eastAsia="zh-CN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jc w:val="both"/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 w:bidi="ar-SA"/>
        </w:rPr>
        <w:t>5</w:t>
      </w:r>
      <w:r>
        <w:rPr>
          <w:rFonts w:hint="eastAsia" w:ascii="仿宋" w:hAnsi="仿宋" w:eastAsia="仿宋" w:cs="宋体"/>
          <w:kern w:val="0"/>
          <w:sz w:val="24"/>
          <w:szCs w:val="24"/>
          <w:lang w:val="en-US" w:eastAsia="zh-CN" w:bidi="ar-SA"/>
        </w:rPr>
        <w:t>、填写后生成参观二维码，手机截图保存，在参会当天场馆入口出示二维码入场（携带身份证原件、四川天府通健康码）。</w:t>
      </w:r>
    </w:p>
    <w:p>
      <w:pPr>
        <w:jc w:val="both"/>
        <w:rPr>
          <w:rFonts w:hint="default" w:ascii="仿宋" w:hAnsi="仿宋" w:eastAsia="仿宋" w:cs="宋体"/>
          <w:kern w:val="0"/>
          <w:sz w:val="24"/>
          <w:szCs w:val="24"/>
          <w:lang w:val="en-US" w:eastAsia="zh-CN" w:bidi="ar-SA"/>
        </w:rPr>
      </w:pPr>
      <w:r>
        <w:rPr>
          <w:rFonts w:hint="default" w:ascii="仿宋" w:hAnsi="仿宋" w:eastAsia="仿宋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855595" cy="5247005"/>
            <wp:effectExtent l="9525" t="9525" r="15240" b="16510"/>
            <wp:docPr id="13" name="图片 13" descr="4b1f41e4c10333cda68f25ca8079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b1f41e4c10333cda68f25ca8079133"/>
                    <pic:cNvPicPr>
                      <a:picLocks noChangeAspect="1"/>
                    </pic:cNvPicPr>
                  </pic:nvPicPr>
                  <pic:blipFill>
                    <a:blip r:embed="rId12"/>
                    <a:srcRect t="4659" b="10540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5247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仿宋" w:hAnsi="仿宋" w:eastAsia="仿宋" w:cs="宋体"/>
          <w:kern w:val="0"/>
          <w:sz w:val="24"/>
          <w:szCs w:val="24"/>
          <w:lang w:val="en-US" w:eastAsia="zh-CN" w:bidi="ar-SA"/>
        </w:rPr>
      </w:pPr>
    </w:p>
    <w:p>
      <w:pPr>
        <w:rPr>
          <w:rFonts w:hint="eastAsia"/>
          <w:lang w:eastAsia="zh-CN"/>
        </w:rPr>
      </w:pPr>
    </w:p>
    <w:sectPr>
      <w:footerReference r:id="rId4" w:type="default"/>
      <w:pgSz w:w="11906" w:h="16838"/>
      <w:pgMar w:top="873" w:right="1236" w:bottom="873" w:left="1236" w:header="851" w:footer="992" w:gutter="0"/>
      <w:cols w:equalWidth="0" w:num="2">
        <w:col w:w="4504" w:space="425"/>
        <w:col w:w="4504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仿宋" w:hAnsi="仿宋" w:eastAsia="仿宋" w:cs="仿宋"/>
        <w:sz w:val="28"/>
        <w:szCs w:val="28"/>
      </w:rPr>
      <w:id w:val="1469697463"/>
    </w:sdtPr>
    <w:sdtEndPr>
      <w:rPr>
        <w:rFonts w:hint="eastAsia" w:ascii="Times New Roman" w:hAnsi="Times New Roman" w:eastAsia="仿宋" w:cs="Times New Roman"/>
        <w:sz w:val="28"/>
        <w:szCs w:val="28"/>
      </w:rPr>
    </w:sdtEndPr>
    <w:sdtContent>
      <w:p>
        <w:pPr>
          <w:pStyle w:val="4"/>
          <w:jc w:val="center"/>
          <w:rPr>
            <w:rFonts w:ascii="Times New Roman" w:hAnsi="Times New Roman" w:cs="Times New Roman"/>
          </w:rPr>
        </w:pPr>
        <w:r>
          <w:rPr>
            <w:rFonts w:hint="eastAsia" w:ascii="仿宋" w:hAnsi="仿宋" w:eastAsia="仿宋" w:cs="仿宋"/>
            <w:sz w:val="28"/>
            <w:szCs w:val="28"/>
          </w:rPr>
          <w:fldChar w:fldCharType="begin"/>
        </w:r>
        <w:r>
          <w:rPr>
            <w:rFonts w:hint="eastAsia" w:ascii="仿宋" w:hAnsi="仿宋" w:eastAsia="仿宋" w:cs="仿宋"/>
            <w:sz w:val="28"/>
            <w:szCs w:val="28"/>
          </w:rPr>
          <w:instrText xml:space="preserve">PAGE   \* MERGEFORMAT</w:instrText>
        </w:r>
        <w:r>
          <w:rPr>
            <w:rFonts w:hint="eastAsia" w:ascii="仿宋" w:hAnsi="仿宋" w:eastAsia="仿宋" w:cs="仿宋"/>
            <w:sz w:val="28"/>
            <w:szCs w:val="28"/>
          </w:rPr>
          <w:fldChar w:fldCharType="separate"/>
        </w:r>
        <w:r>
          <w:rPr>
            <w:rFonts w:hint="eastAsia" w:ascii="仿宋" w:hAnsi="仿宋" w:eastAsia="仿宋" w:cs="仿宋"/>
            <w:sz w:val="28"/>
            <w:szCs w:val="28"/>
            <w:lang w:val="zh-CN"/>
          </w:rPr>
          <w:t>3</w:t>
        </w:r>
        <w:r>
          <w:rPr>
            <w:rFonts w:hint="eastAsia" w:ascii="仿宋" w:hAnsi="仿宋" w:eastAsia="仿宋" w:cs="仿宋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仿宋" w:hAnsi="仿宋" w:eastAsia="仿宋" w:cs="仿宋"/>
        <w:sz w:val="28"/>
        <w:szCs w:val="28"/>
      </w:rPr>
      <w:id w:val="1469697463"/>
    </w:sdtPr>
    <w:sdtEndPr>
      <w:rPr>
        <w:rFonts w:hint="eastAsia" w:ascii="Times New Roman" w:hAnsi="Times New Roman" w:eastAsia="仿宋" w:cs="Times New Roman"/>
        <w:sz w:val="28"/>
        <w:szCs w:val="28"/>
      </w:rPr>
    </w:sdtEndPr>
    <w:sdtContent>
      <w:p>
        <w:pPr>
          <w:pStyle w:val="4"/>
          <w:jc w:val="center"/>
          <w:rPr>
            <w:rFonts w:ascii="Times New Roman" w:hAnsi="Times New Roman" w:cs="Times New Roman"/>
          </w:rPr>
        </w:pPr>
        <w:r>
          <w:rPr>
            <w:rFonts w:hint="eastAsia" w:ascii="仿宋" w:hAnsi="仿宋" w:eastAsia="仿宋" w:cs="仿宋"/>
            <w:sz w:val="28"/>
            <w:szCs w:val="28"/>
          </w:rPr>
          <w:fldChar w:fldCharType="begin"/>
        </w:r>
        <w:r>
          <w:rPr>
            <w:rFonts w:hint="eastAsia" w:ascii="仿宋" w:hAnsi="仿宋" w:eastAsia="仿宋" w:cs="仿宋"/>
            <w:sz w:val="28"/>
            <w:szCs w:val="28"/>
          </w:rPr>
          <w:instrText xml:space="preserve">PAGE   \* MERGEFORMAT</w:instrText>
        </w:r>
        <w:r>
          <w:rPr>
            <w:rFonts w:hint="eastAsia" w:ascii="仿宋" w:hAnsi="仿宋" w:eastAsia="仿宋" w:cs="仿宋"/>
            <w:sz w:val="28"/>
            <w:szCs w:val="28"/>
          </w:rPr>
          <w:fldChar w:fldCharType="separate"/>
        </w:r>
        <w:r>
          <w:rPr>
            <w:rFonts w:hint="eastAsia" w:ascii="仿宋" w:hAnsi="仿宋" w:eastAsia="仿宋" w:cs="仿宋"/>
            <w:sz w:val="28"/>
            <w:szCs w:val="28"/>
            <w:lang w:val="zh-CN"/>
          </w:rPr>
          <w:t>3</w:t>
        </w:r>
        <w:r>
          <w:rPr>
            <w:rFonts w:hint="eastAsia" w:ascii="仿宋" w:hAnsi="仿宋" w:eastAsia="仿宋" w:cs="仿宋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F47C91"/>
    <w:rsid w:val="00181080"/>
    <w:rsid w:val="0034134D"/>
    <w:rsid w:val="00933A0A"/>
    <w:rsid w:val="051B0FB0"/>
    <w:rsid w:val="0A861981"/>
    <w:rsid w:val="0DB00053"/>
    <w:rsid w:val="0E0C12A9"/>
    <w:rsid w:val="0F9402EC"/>
    <w:rsid w:val="12A17C58"/>
    <w:rsid w:val="13B63F5F"/>
    <w:rsid w:val="15A33182"/>
    <w:rsid w:val="17AD2B79"/>
    <w:rsid w:val="18A23311"/>
    <w:rsid w:val="19EC3BA4"/>
    <w:rsid w:val="1B203C5C"/>
    <w:rsid w:val="1C1F0229"/>
    <w:rsid w:val="1DD32C5C"/>
    <w:rsid w:val="1FBC302E"/>
    <w:rsid w:val="20CC28A8"/>
    <w:rsid w:val="25922BC8"/>
    <w:rsid w:val="26D36954"/>
    <w:rsid w:val="26DA0741"/>
    <w:rsid w:val="29C227C2"/>
    <w:rsid w:val="2AB770C1"/>
    <w:rsid w:val="2B3E3F24"/>
    <w:rsid w:val="2C725126"/>
    <w:rsid w:val="2CDA0E94"/>
    <w:rsid w:val="305B244B"/>
    <w:rsid w:val="32AB2DAA"/>
    <w:rsid w:val="34442957"/>
    <w:rsid w:val="37BD513A"/>
    <w:rsid w:val="38414CE5"/>
    <w:rsid w:val="3B965E06"/>
    <w:rsid w:val="3C502972"/>
    <w:rsid w:val="3CC07F9F"/>
    <w:rsid w:val="3F7222D8"/>
    <w:rsid w:val="41BE588E"/>
    <w:rsid w:val="428F7A36"/>
    <w:rsid w:val="42D33A5F"/>
    <w:rsid w:val="43FC22DA"/>
    <w:rsid w:val="45892F2B"/>
    <w:rsid w:val="46F47C91"/>
    <w:rsid w:val="479878C2"/>
    <w:rsid w:val="4C1B0C4B"/>
    <w:rsid w:val="4D0E19DE"/>
    <w:rsid w:val="51EF4199"/>
    <w:rsid w:val="5FE07BEC"/>
    <w:rsid w:val="604A3F51"/>
    <w:rsid w:val="63CE44D1"/>
    <w:rsid w:val="6454731B"/>
    <w:rsid w:val="69E826F0"/>
    <w:rsid w:val="6A5A270D"/>
    <w:rsid w:val="6AD345BA"/>
    <w:rsid w:val="71DD6AB0"/>
    <w:rsid w:val="76A84D9C"/>
    <w:rsid w:val="78F61B85"/>
    <w:rsid w:val="7C737D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adjustRightInd w:val="0"/>
      <w:snapToGrid w:val="0"/>
      <w:spacing w:line="480" w:lineRule="auto"/>
      <w:outlineLvl w:val="0"/>
    </w:pPr>
    <w:rPr>
      <w:rFonts w:ascii="Calibri" w:hAnsi="Calibri" w:eastAsia="华文楷体" w:cs="Times New Roman"/>
      <w:b/>
      <w:kern w:val="44"/>
      <w:sz w:val="28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3">
    <w:name w:val="font01"/>
    <w:basedOn w:val="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102</Words>
  <Characters>584</Characters>
  <Lines>4</Lines>
  <Paragraphs>1</Paragraphs>
  <TotalTime>0</TotalTime>
  <ScaleCrop>false</ScaleCrop>
  <LinksUpToDate>false</LinksUpToDate>
  <CharactersWithSpaces>685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2017-10-27T07:12:00Z</dcterms:created>
  <dc:creator>One    </dc:creator>
  <cp:lastModifiedBy>宇</cp:lastModifiedBy>
  <cp:lastPrinted>2018-12-11T06:54:00Z</cp:lastPrinted>
  <dcterms:modified xsi:type="dcterms:W3CDTF">2021-04-06T08:21:46Z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