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自律宣言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  <w:t>以问题为导向，厘清关键环节，探究解决路径；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仿宋"/>
          <w:kern w:val="2"/>
          <w:sz w:val="32"/>
          <w:szCs w:val="32"/>
          <w:lang w:val="en-US" w:eastAsia="zh-CN" w:bidi="ar-SA"/>
        </w:rPr>
        <w:t>加强自主创新，扩大研发力度，保护知识产权；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仿宋"/>
          <w:kern w:val="2"/>
          <w:sz w:val="32"/>
          <w:szCs w:val="32"/>
          <w:lang w:val="en-US" w:eastAsia="zh-CN" w:bidi="ar-SA"/>
        </w:rPr>
        <w:t>加强产业协作，倡导正向设计，严控生产施工；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仿宋"/>
          <w:kern w:val="2"/>
          <w:sz w:val="32"/>
          <w:szCs w:val="32"/>
          <w:lang w:val="en-US" w:eastAsia="zh-CN" w:bidi="ar-SA"/>
        </w:rPr>
        <w:t>构筑价格体系，遏制不良竞争，实施品质管控；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仿宋"/>
          <w:kern w:val="2"/>
          <w:sz w:val="32"/>
          <w:szCs w:val="32"/>
          <w:lang w:val="en-US" w:eastAsia="zh-CN" w:bidi="ar-SA"/>
        </w:rPr>
        <w:t>倡导合作交流，完善结构体系，构筑有序发展；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仿宋"/>
          <w:kern w:val="2"/>
          <w:sz w:val="32"/>
          <w:szCs w:val="32"/>
          <w:lang w:val="en-US" w:eastAsia="zh-CN" w:bidi="ar-SA"/>
        </w:rPr>
        <w:t>倡导诚实守信，接受社会监督，履行社会责任；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仿宋"/>
          <w:kern w:val="2"/>
          <w:sz w:val="32"/>
          <w:szCs w:val="32"/>
          <w:lang w:val="en-US" w:eastAsia="zh-CN" w:bidi="ar-SA"/>
        </w:rPr>
        <w:t>倡导遵纪守法，落实标准规范，恪守职业道德；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仿宋"/>
          <w:kern w:val="2"/>
          <w:sz w:val="32"/>
          <w:szCs w:val="32"/>
          <w:lang w:val="en-US" w:eastAsia="zh-CN" w:bidi="ar-SA"/>
        </w:rPr>
        <w:t>强化行业自律，维护行业秩序，树立行业正气。</w:t>
      </w:r>
    </w:p>
    <w:p>
      <w:pPr>
        <w:pStyle w:val="2"/>
        <w:ind w:left="0" w:leftChars="0" w:firstLine="0" w:firstLineChars="0"/>
        <w:rPr>
          <w:rFonts w:hint="eastAsia" w:ascii="楷体" w:hAnsi="楷体" w:eastAsia="楷体" w:cs="仿宋"/>
          <w:kern w:val="2"/>
          <w:sz w:val="32"/>
          <w:szCs w:val="32"/>
          <w:lang w:val="en-US" w:eastAsia="zh-CN" w:bidi="ar-S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13D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100" w:beforeLines="0" w:beforeAutospacing="0" w:after="50" w:afterLines="0" w:afterAutospacing="0" w:line="372" w:lineRule="auto"/>
      <w:ind w:firstLine="0" w:firstLineChars="0"/>
      <w:outlineLvl w:val="3"/>
    </w:pPr>
    <w:rPr>
      <w:rFonts w:ascii="黑体" w:hAnsi="黑体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  <w:jc w:val="left"/>
    </w:pPr>
    <w:rPr>
      <w:rFonts w:ascii="宋体" w:hAnsi="宋体" w:eastAsia="宋体" w:cs="Times New Roman"/>
      <w:szCs w:val="24"/>
      <w:lang w:eastAsia="en-US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2023-05-09T05:57:30Z</dcterms:created>
  <dc:creator>张涛</dc:creator>
  <cp:lastModifiedBy>张涛</cp:lastModifiedBy>
  <dcterms:modified xsi:type="dcterms:W3CDTF">2023-05-09T05:57:37Z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BA44DD2EDA084C7BB7CAA83C7AEBE389_12</vt:lpwstr>
  </property>
</Properties>
</file>